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B77DD69" w14:textId="7B497495" w:rsidR="00EF4AB9" w:rsidRPr="00FF63E3" w:rsidRDefault="0056152B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 xml:space="preserve">w dniu </w:t>
      </w:r>
      <w:r w:rsidR="005D39CB">
        <w:rPr>
          <w:rFonts w:ascii="Arial" w:hAnsi="Arial"/>
          <w:b/>
          <w:bCs/>
        </w:rPr>
        <w:t>18</w:t>
      </w:r>
      <w:r w:rsidRPr="00FF63E3">
        <w:rPr>
          <w:rFonts w:ascii="Arial" w:hAnsi="Arial"/>
          <w:b/>
          <w:bCs/>
        </w:rPr>
        <w:t>.03.2022 r.</w:t>
      </w:r>
      <w:r w:rsidRPr="00FF63E3">
        <w:rPr>
          <w:rFonts w:ascii="Arial" w:hAnsi="Arial"/>
        </w:rPr>
        <w:t xml:space="preserve"> w </w:t>
      </w:r>
      <w:r w:rsidR="005D39CB">
        <w:rPr>
          <w:rFonts w:ascii="Arial" w:hAnsi="Arial"/>
        </w:rPr>
        <w:t>Środzie Wielkopolskiej</w:t>
      </w:r>
      <w:r w:rsidRPr="00FF63E3">
        <w:rPr>
          <w:rFonts w:ascii="Arial" w:hAnsi="Arial"/>
        </w:rPr>
        <w:t xml:space="preserve"> </w:t>
      </w:r>
      <w:r w:rsidR="005D39CB">
        <w:rPr>
          <w:rFonts w:ascii="Arial" w:hAnsi="Arial"/>
          <w:b/>
          <w:bCs/>
        </w:rPr>
        <w:t>Wielkopolskiego</w:t>
      </w:r>
      <w:r w:rsidR="00FF63E3" w:rsidRPr="00FF63E3">
        <w:rPr>
          <w:rFonts w:ascii="Arial" w:hAnsi="Arial"/>
          <w:b/>
          <w:bCs/>
        </w:rPr>
        <w:t xml:space="preserve"> Turnieju W</w:t>
      </w:r>
      <w:r w:rsidRPr="00FF63E3">
        <w:rPr>
          <w:rFonts w:ascii="Arial" w:hAnsi="Arial"/>
          <w:b/>
          <w:bCs/>
        </w:rPr>
        <w:t>ojewódzkiego „ Mata w każdej szkole”</w:t>
      </w:r>
      <w:r w:rsidRPr="00FF63E3">
        <w:rPr>
          <w:rFonts w:ascii="Arial" w:hAnsi="Arial"/>
        </w:rPr>
        <w:t xml:space="preserve"> </w:t>
      </w:r>
      <w:r w:rsidRPr="00FF63E3">
        <w:rPr>
          <w:rFonts w:ascii="Arial" w:hAnsi="Arial"/>
          <w:b/>
          <w:bCs/>
        </w:rPr>
        <w:t xml:space="preserve"> </w:t>
      </w:r>
      <w:r w:rsidRPr="00FF63E3">
        <w:rPr>
          <w:rFonts w:ascii="Arial" w:hAnsi="Arial"/>
        </w:rPr>
        <w:t xml:space="preserve">u uczestnika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 xml:space="preserve">nie występuje infekcja i objawy chorobowe sugerujące chorobę zakaźną oraz uczestnik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>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7827" w14:textId="77777777" w:rsidR="00E73E5C" w:rsidRDefault="00E73E5C" w:rsidP="00FF63E3">
      <w:pPr>
        <w:rPr>
          <w:rFonts w:hint="eastAsia"/>
        </w:rPr>
      </w:pPr>
      <w:r>
        <w:separator/>
      </w:r>
    </w:p>
  </w:endnote>
  <w:endnote w:type="continuationSeparator" w:id="0">
    <w:p w14:paraId="269FDB19" w14:textId="77777777" w:rsidR="00E73E5C" w:rsidRDefault="00E73E5C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1A0A" w14:textId="77777777" w:rsidR="00E73E5C" w:rsidRDefault="00E73E5C" w:rsidP="00FF63E3">
      <w:pPr>
        <w:rPr>
          <w:rFonts w:hint="eastAsia"/>
        </w:rPr>
      </w:pPr>
      <w:r>
        <w:separator/>
      </w:r>
    </w:p>
  </w:footnote>
  <w:footnote w:type="continuationSeparator" w:id="0">
    <w:p w14:paraId="4905F715" w14:textId="77777777" w:rsidR="00E73E5C" w:rsidRDefault="00E73E5C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260D80"/>
    <w:rsid w:val="0056152B"/>
    <w:rsid w:val="005D39CB"/>
    <w:rsid w:val="009C05B4"/>
    <w:rsid w:val="00E73E5C"/>
    <w:rsid w:val="00EF4AB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Krystyna Karwowska</cp:lastModifiedBy>
  <cp:revision>5</cp:revision>
  <dcterms:created xsi:type="dcterms:W3CDTF">2022-02-16T13:58:00Z</dcterms:created>
  <dcterms:modified xsi:type="dcterms:W3CDTF">2022-02-24T21:37:00Z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